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7CEC">
      <w:pPr>
        <w:pStyle w:val="z-TopofForm"/>
      </w:pPr>
      <w:bookmarkStart w:id="0" w:name="_GoBack"/>
      <w:bookmarkEnd w:id="0"/>
      <w:r>
        <w:t>Top of Form</w:t>
      </w:r>
    </w:p>
    <w:p w:rsidR="00000000" w:rsidRDefault="00AA7CEC">
      <w:pPr>
        <w:rPr>
          <w:rFonts w:eastAsia="Times New Roman"/>
        </w:rPr>
      </w:pPr>
      <w:r>
        <w:rPr>
          <w:rFonts w:eastAsia="Times New Roman"/>
          <w:vanish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.6pt" o:ole="">
            <v:imagedata r:id="rId5" o:title=""/>
          </v:shape>
          <w:control r:id="rId6" w:name="DefaultOcxName" w:shapeid="_x0000_i1027"/>
        </w:object>
      </w:r>
    </w:p>
    <w:tbl>
      <w:tblPr>
        <w:tblW w:w="5000" w:type="pct"/>
        <w:jc w:val="center"/>
        <w:tblCellSpacing w:w="7" w:type="dxa"/>
        <w:tblLook w:val="04A0" w:firstRow="1" w:lastRow="0" w:firstColumn="1" w:lastColumn="0" w:noHBand="0" w:noVBand="1"/>
      </w:tblPr>
      <w:tblGrid>
        <w:gridCol w:w="3017"/>
        <w:gridCol w:w="1212"/>
        <w:gridCol w:w="1212"/>
        <w:gridCol w:w="1212"/>
        <w:gridCol w:w="1212"/>
        <w:gridCol w:w="1219"/>
      </w:tblGrid>
      <w:tr w:rsidR="00000000">
        <w:trPr>
          <w:tblCellSpacing w:w="7" w:type="dxa"/>
          <w:jc w:val="center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A7CEC">
            <w:pPr>
              <w:spacing w:before="75" w:after="75"/>
              <w:ind w:left="75" w:right="75"/>
              <w:jc w:val="center"/>
              <w:rPr>
                <w:rFonts w:ascii="Arial" w:eastAsia="Times New Roman" w:hAnsi="Arial" w:cs="Arial"/>
                <w:b/>
                <w:bCs/>
                <w:color w:val="7D0000"/>
              </w:rPr>
            </w:pPr>
            <w:r>
              <w:rPr>
                <w:rFonts w:ascii="Arial" w:eastAsia="Times New Roman" w:hAnsi="Arial" w:cs="Arial"/>
                <w:b/>
                <w:bCs/>
                <w:color w:val="7D0000"/>
              </w:rPr>
              <w:t xml:space="preserve">Book Identification Number(BIN) Details for the period May 2024 to May 2024 </w:t>
            </w:r>
          </w:p>
        </w:tc>
      </w:tr>
      <w:tr w:rsidR="00000000">
        <w:trPr>
          <w:tblCellSpacing w:w="7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A7CE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A7C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A7C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A7C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A7C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AA7CE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A7CEC">
      <w:pPr>
        <w:rPr>
          <w:rFonts w:eastAsia="Times New Roman"/>
          <w:vanish/>
        </w:rPr>
      </w:pPr>
    </w:p>
    <w:tbl>
      <w:tblPr>
        <w:tblW w:w="3965" w:type="pct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1"/>
        <w:gridCol w:w="1391"/>
        <w:gridCol w:w="738"/>
        <w:gridCol w:w="869"/>
        <w:gridCol w:w="789"/>
        <w:gridCol w:w="1091"/>
        <w:gridCol w:w="1095"/>
        <w:gridCol w:w="793"/>
        <w:gridCol w:w="1094"/>
      </w:tblGrid>
      <w:tr w:rsidR="00000000">
        <w:trPr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000000" w:rsidRDefault="00AA7CEC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Sr</w:t>
            </w:r>
            <w:proofErr w:type="spellEnd"/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 No. </w:t>
            </w:r>
          </w:p>
        </w:tc>
        <w:tc>
          <w:tcPr>
            <w:tcW w:w="0" w:type="auto"/>
            <w:vMerge w:val="restart"/>
            <w:shd w:val="clear" w:color="auto" w:fill="990000"/>
            <w:hideMark/>
          </w:tcPr>
          <w:p w:rsidR="00000000" w:rsidRDefault="00AA7CEC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 xml:space="preserve">TAN </w:t>
            </w:r>
          </w:p>
        </w:tc>
        <w:tc>
          <w:tcPr>
            <w:tcW w:w="1319" w:type="pct"/>
            <w:vMerge w:val="restart"/>
            <w:shd w:val="clear" w:color="auto" w:fill="990000"/>
            <w:hideMark/>
          </w:tcPr>
          <w:p w:rsidR="00000000" w:rsidRDefault="00AA7CEC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203" w:type="pct"/>
            <w:gridSpan w:val="3"/>
            <w:shd w:val="clear" w:color="auto" w:fill="990000"/>
            <w:hideMark/>
          </w:tcPr>
          <w:p w:rsidR="00000000" w:rsidRDefault="00AA7CEC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BIN - Book Identification Number</w:t>
            </w:r>
          </w:p>
        </w:tc>
        <w:tc>
          <w:tcPr>
            <w:tcW w:w="445" w:type="pct"/>
            <w:vMerge w:val="restart"/>
            <w:shd w:val="clear" w:color="auto" w:fill="990000"/>
            <w:hideMark/>
          </w:tcPr>
          <w:p w:rsidR="00000000" w:rsidRDefault="00AA7CEC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Financial Year</w:t>
            </w:r>
          </w:p>
        </w:tc>
        <w:tc>
          <w:tcPr>
            <w:tcW w:w="363" w:type="pct"/>
            <w:vMerge w:val="restart"/>
            <w:shd w:val="clear" w:color="auto" w:fill="990000"/>
            <w:hideMark/>
          </w:tcPr>
          <w:p w:rsidR="00000000" w:rsidRDefault="00AA7CEC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Month of Filing</w:t>
            </w:r>
          </w:p>
        </w:tc>
        <w:tc>
          <w:tcPr>
            <w:tcW w:w="1048" w:type="pct"/>
            <w:vMerge w:val="restart"/>
            <w:shd w:val="clear" w:color="auto" w:fill="990000"/>
            <w:hideMark/>
          </w:tcPr>
          <w:p w:rsidR="00000000" w:rsidRDefault="00AA7CEC">
            <w:pPr>
              <w:jc w:val="center"/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Nature Of Payment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shd w:val="clear" w:color="auto" w:fill="990000"/>
            <w:hideMark/>
          </w:tcPr>
          <w:p w:rsidR="00000000" w:rsidRDefault="00AA7CEC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Receipt Number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AA7CEC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7CEC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43" w:type="pct"/>
            <w:shd w:val="clear" w:color="auto" w:fill="990000"/>
            <w:hideMark/>
          </w:tcPr>
          <w:p w:rsidR="00000000" w:rsidRDefault="00AA7CEC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DDO Serial No.</w:t>
            </w:r>
          </w:p>
        </w:tc>
        <w:tc>
          <w:tcPr>
            <w:tcW w:w="400" w:type="pct"/>
            <w:shd w:val="clear" w:color="auto" w:fill="990000"/>
            <w:hideMark/>
          </w:tcPr>
          <w:p w:rsidR="00000000" w:rsidRDefault="00AA7CEC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  <w:t>Date (DD/ MM/ YYYY)</w:t>
            </w:r>
          </w:p>
        </w:tc>
        <w:tc>
          <w:tcPr>
            <w:tcW w:w="448" w:type="pct"/>
            <w:shd w:val="clear" w:color="auto" w:fill="990000"/>
            <w:hideMark/>
          </w:tcPr>
          <w:p w:rsidR="00000000" w:rsidRDefault="00AA7CE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7CEC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7CEC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7CEC">
            <w:pPr>
              <w:rPr>
                <w:rFonts w:ascii="Verdana" w:eastAsia="Times New Roman" w:hAnsi="Verdana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00026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BLRE05957A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BELGAUM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00003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HYDA06304E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ANDHRA SUB AREA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00022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HYDA06913E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 (A) R&amp;V REGT NCC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00058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HYDA07942E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ARMY RECRT OFFICE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00045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HYDA08050A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 ART.CENTRE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00036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HYDA08399G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SURYALANKA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00054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HYDA08682C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 YDM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00018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HYDA09750G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AOC RECORDS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00012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HYDA09772A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 TELANGANA R&amp;V REGT NCC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00027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HYDA15344A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ADG OF DRDO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00055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HYDA16796D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AGE(I)MCEME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00019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HYDC00187F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CE(FYS)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00008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00057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HYDC00751C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CDA SECUNDERABAD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00023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HYDC02618A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 ICV YEDDUMAILARAM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00007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HYDC02624G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CCE(R&amp;D)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00052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HYDC02631G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CWE(ARMY)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00064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HYDC02702A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CQA(SYS)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00038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HYDC03064F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CQA(EW)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00059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HYDC03341C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CE(R&amp;D) PICKET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00017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HYDC03946F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COLL.OF DEF.MNGMT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00032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HYDC04070D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CWE(AF)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00053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HYDC10408G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CWE NO. 2 SECUNDERABAD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00021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HYDD06185E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DQARS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00031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HYDE00514D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SECUNDERABAD CANTONMENT BOARD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00002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HYDE01134A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RECORDS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00046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HYDE01697D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EME DEPOT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00050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HYDE02228C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 HQRS ECHS CELL SECUNDERABAD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00033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Non Salary - Form 26Q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HYDF00579F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FAM.WELF. CENTRE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00009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HYDF00594G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FAMILY WELFARE CENTRE C/O MILITARY HOSPITAL GOLCONDA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00024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HYDG00005F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GE(NORTH)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00047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HYDG00057B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K'BAGH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00028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HYDG00086C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GE(AFA) DUNDIGAL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00061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HYDG02619B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GE(AF) HAKIMPET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00014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HYDG02829B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GE(SOUTH)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00048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HYDG02886C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GE(I)(P)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00015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HYDG02976B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GE(I) R&amp;D RCI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00041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HYDG03167D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GE-GOLKONDA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00013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HYDG03245E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GE(E&amp;M)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00011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HYDG13165F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GE P AFA DINDIGUL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00042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HYDH01423C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HQRS 1EME CENTRE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00060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HYDH02230E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HQR. AOC CENTRE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00056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HYDH03923D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148 MC GROUP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00010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HYDI02973F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 INF DOU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00043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HYDM00475G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MCEME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00006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HYDM06539B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HOSPITAL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00020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HYDM06973B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HOSP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00035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HYDM12729D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MILITARY FARM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00044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HYDN02364F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NCC DIR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00025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TDS - Salary - Form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HYDO00690E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OCRI-HAL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00051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HYDO00954C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DEO-AP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00034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HYDP08894E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PUBLIC RELATION OFFICE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00005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HYDQ00073D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QAE(NAVAL)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00040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HYDS14916G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SQAEE ORD FACTORY YEDDUMAILARAM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00016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HYDS15130D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SQAEA ORD FACTORY YEDDUMAILARAM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00063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HYDS15166E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SQAE(ARMTS)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00062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HYDS15611B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SQAE(ELECT)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00030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HYDS17536B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SQA(SYS)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00004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TDS - Salary - Form 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HYDS19330D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SWS,EME,TYPE-H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00039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HYDS19332F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SUP.DEPOT ASC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00049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HYDS19375G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ORG.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00001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HYDS19503B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STN.HEALTH ORG(L)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00037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23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4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HYDS27787E</w:t>
            </w:r>
          </w:p>
        </w:tc>
        <w:tc>
          <w:tcPr>
            <w:tcW w:w="1319" w:type="pct"/>
            <w:shd w:val="clear" w:color="auto" w:fill="CCCC99"/>
            <w:hideMark/>
          </w:tcPr>
          <w:p w:rsidR="00000000" w:rsidRDefault="00AA7CEC">
            <w:pPr>
              <w:wordWrap w:val="0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HQ ANDHRA SUB AREA</w:t>
            </w:r>
          </w:p>
        </w:tc>
        <w:tc>
          <w:tcPr>
            <w:tcW w:w="343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1003084</w:t>
            </w:r>
          </w:p>
        </w:tc>
        <w:tc>
          <w:tcPr>
            <w:tcW w:w="400" w:type="pct"/>
            <w:shd w:val="clear" w:color="auto" w:fill="CCCC99"/>
            <w:hideMark/>
          </w:tcPr>
          <w:p w:rsidR="00000000" w:rsidRDefault="00AA7CEC">
            <w:pPr>
              <w:jc w:val="right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00029</w:t>
            </w:r>
          </w:p>
        </w:tc>
        <w:tc>
          <w:tcPr>
            <w:tcW w:w="4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31/05/2024</w:t>
            </w:r>
          </w:p>
        </w:tc>
        <w:tc>
          <w:tcPr>
            <w:tcW w:w="445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2024-25</w:t>
            </w:r>
          </w:p>
        </w:tc>
        <w:tc>
          <w:tcPr>
            <w:tcW w:w="363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1048" w:type="pct"/>
            <w:shd w:val="clear" w:color="auto" w:fill="CCCC99"/>
            <w:hideMark/>
          </w:tcPr>
          <w:p w:rsidR="00000000" w:rsidRDefault="00AA7CEC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TDS - Salary - Form 24Q</w:t>
            </w:r>
          </w:p>
        </w:tc>
      </w:tr>
    </w:tbl>
    <w:p w:rsidR="00000000" w:rsidRDefault="00AA7CEC">
      <w:pPr>
        <w:rPr>
          <w:rFonts w:eastAsia="Times New Roman"/>
          <w:vanish/>
        </w:rPr>
      </w:pPr>
    </w:p>
    <w:p w:rsidR="00000000" w:rsidRDefault="00AA7CEC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A7CEC"/>
    <w:rsid w:val="00A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Mangal" w:hint="default"/>
      <w:sz w:val="16"/>
      <w:szCs w:val="14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75" w:after="75"/>
      <w:ind w:left="75" w:right="75"/>
      <w:jc w:val="center"/>
      <w:outlineLvl w:val="1"/>
    </w:pPr>
    <w:rPr>
      <w:rFonts w:ascii="Arial" w:hAnsi="Arial" w:cs="Arial"/>
      <w:b/>
      <w:bCs/>
      <w:color w:val="7D0000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pPr>
      <w:spacing w:before="75" w:after="75"/>
      <w:ind w:left="75" w:right="75"/>
      <w:outlineLvl w:val="2"/>
    </w:pPr>
    <w:rPr>
      <w:rFonts w:ascii="Arial" w:hAnsi="Arial" w:cs="Arial"/>
      <w:b/>
      <w:bCs/>
      <w:color w:val="7D0000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pPr>
      <w:spacing w:before="300" w:after="300"/>
      <w:ind w:left="300" w:right="300"/>
      <w:jc w:val="center"/>
      <w:outlineLvl w:val="3"/>
    </w:pPr>
    <w:rPr>
      <w:rFonts w:ascii="Arial" w:hAnsi="Arial" w:cs="Arial"/>
      <w:b/>
      <w:bCs/>
      <w:color w:val="7D0000"/>
      <w:sz w:val="40"/>
      <w:szCs w:val="40"/>
    </w:rPr>
  </w:style>
  <w:style w:type="paragraph" w:styleId="Heading5">
    <w:name w:val="heading 5"/>
    <w:basedOn w:val="Normal"/>
    <w:link w:val="Heading5Char"/>
    <w:uiPriority w:val="9"/>
    <w:qFormat/>
    <w:pPr>
      <w:spacing w:before="75" w:after="75"/>
      <w:ind w:left="75" w:right="75"/>
      <w:jc w:val="center"/>
      <w:outlineLvl w:val="4"/>
    </w:pPr>
    <w:rPr>
      <w:rFonts w:ascii="Arial" w:hAnsi="Arial" w:cs="Arial"/>
      <w:b/>
      <w:bCs/>
      <w:color w:val="7D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FFFF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FFFF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ajorHAnsi" w:eastAsiaTheme="majorEastAsia" w:hAnsiTheme="majorHAnsi" w:cstheme="majorBidi" w:hint="default"/>
      <w:color w:val="243F60" w:themeColor="accent1" w:themeShade="7F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Theme="minorEastAsia" w:hAnsi="Tahoma" w:cs="Mangal" w:hint="default"/>
      <w:sz w:val="16"/>
      <w:szCs w:val="14"/>
    </w:rPr>
  </w:style>
  <w:style w:type="paragraph" w:customStyle="1" w:styleId="normaltext">
    <w:name w:val="normaltext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6"/>
      <w:szCs w:val="16"/>
    </w:rPr>
  </w:style>
  <w:style w:type="paragraph" w:customStyle="1" w:styleId="h7">
    <w:name w:val="h7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date">
    <w:name w:val="date"/>
    <w:basedOn w:val="Normal"/>
    <w:pPr>
      <w:spacing w:before="100" w:beforeAutospacing="1" w:after="100" w:afterAutospacing="1"/>
      <w:jc w:val="right"/>
    </w:pPr>
    <w:rPr>
      <w:rFonts w:ascii="Verdana" w:hAnsi="Verdana"/>
      <w:color w:val="000000"/>
      <w:sz w:val="20"/>
      <w:szCs w:val="20"/>
    </w:rPr>
  </w:style>
  <w:style w:type="paragraph" w:customStyle="1" w:styleId="errormessage">
    <w:name w:val="errormessage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CA0000"/>
      <w:sz w:val="20"/>
      <w:szCs w:val="20"/>
    </w:rPr>
  </w:style>
  <w:style w:type="paragraph" w:customStyle="1" w:styleId="header">
    <w:name w:val="header"/>
    <w:basedOn w:val="Normal"/>
    <w:pPr>
      <w:shd w:val="clear" w:color="auto" w:fill="399CCE"/>
      <w:spacing w:before="100" w:beforeAutospacing="1" w:after="100" w:afterAutospacing="1"/>
    </w:pPr>
    <w:rPr>
      <w:rFonts w:ascii="Verdana" w:hAnsi="Verdana"/>
      <w:b/>
      <w:bCs/>
      <w:color w:val="FFFFFF"/>
      <w:sz w:val="18"/>
      <w:szCs w:val="18"/>
    </w:rPr>
  </w:style>
  <w:style w:type="paragraph" w:customStyle="1" w:styleId="label">
    <w:name w:val="label"/>
    <w:basedOn w:val="Normal"/>
    <w:pPr>
      <w:shd w:val="clear" w:color="auto" w:fill="EEEEEE"/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validation">
    <w:name w:val="validation"/>
    <w:basedOn w:val="Normal"/>
    <w:pPr>
      <w:spacing w:before="100" w:beforeAutospacing="1" w:after="100" w:afterAutospacing="1"/>
      <w:jc w:val="center"/>
    </w:pPr>
    <w:rPr>
      <w:rFonts w:ascii="Verdana" w:hAnsi="Verdana"/>
      <w:color w:val="FF0000"/>
      <w:sz w:val="20"/>
      <w:szCs w:val="20"/>
    </w:rPr>
  </w:style>
  <w:style w:type="paragraph" w:customStyle="1" w:styleId="sublabel">
    <w:name w:val="sublabel"/>
    <w:basedOn w:val="Normal"/>
    <w:pPr>
      <w:spacing w:before="100" w:beforeAutospacing="1" w:after="100" w:afterAutospacing="1"/>
    </w:pPr>
    <w:rPr>
      <w:rFonts w:ascii="Verdana" w:hAnsi="Verdana"/>
      <w:color w:val="7D0000"/>
      <w:sz w:val="20"/>
      <w:szCs w:val="20"/>
    </w:rPr>
  </w:style>
  <w:style w:type="paragraph" w:customStyle="1" w:styleId="sublabelnew">
    <w:name w:val="sublabelnew"/>
    <w:basedOn w:val="Normal"/>
    <w:pPr>
      <w:spacing w:before="100" w:beforeAutospacing="1" w:after="100" w:afterAutospacing="1"/>
    </w:pPr>
    <w:rPr>
      <w:rFonts w:ascii="Verdana" w:hAnsi="Verdana"/>
      <w:color w:val="7D0000"/>
      <w:sz w:val="16"/>
      <w:szCs w:val="16"/>
    </w:rPr>
  </w:style>
  <w:style w:type="paragraph" w:customStyle="1" w:styleId="h6">
    <w:name w:val="h6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menu">
    <w:name w:val="menu"/>
    <w:basedOn w:val="Normal"/>
    <w:pPr>
      <w:shd w:val="clear" w:color="auto" w:fill="99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link">
    <w:name w:val="link"/>
    <w:basedOn w:val="Normal"/>
    <w:pPr>
      <w:spacing w:before="100" w:beforeAutospacing="1" w:after="100" w:afterAutospacing="1"/>
    </w:pPr>
    <w:rPr>
      <w:rFonts w:ascii="Verdana" w:hAnsi="Verdana"/>
      <w:b/>
      <w:bCs/>
      <w:color w:val="0000FF"/>
      <w:sz w:val="20"/>
      <w:szCs w:val="20"/>
    </w:rPr>
  </w:style>
  <w:style w:type="paragraph" w:customStyle="1" w:styleId="table">
    <w:name w:val="table"/>
    <w:basedOn w:val="Normal"/>
    <w:pPr>
      <w:shd w:val="clear" w:color="auto" w:fill="7D0000"/>
      <w:spacing w:before="100" w:beforeAutospacing="1" w:after="100" w:afterAutospacing="1"/>
    </w:pPr>
    <w:rPr>
      <w:rFonts w:ascii="Helvetica" w:hAnsi="Helvetica" w:cs="Helvetica"/>
      <w:color w:val="FFFFFF"/>
      <w:sz w:val="20"/>
      <w:szCs w:val="20"/>
    </w:rPr>
  </w:style>
  <w:style w:type="paragraph" w:customStyle="1" w:styleId="tdcolumndetails">
    <w:name w:val="tdcolumndetails"/>
    <w:basedOn w:val="Normal"/>
    <w:pPr>
      <w:spacing w:before="100" w:beforeAutospacing="1" w:after="100" w:afterAutospacing="1"/>
      <w:jc w:val="center"/>
    </w:pPr>
  </w:style>
  <w:style w:type="paragraph" w:customStyle="1" w:styleId="tabledetails">
    <w:name w:val="tabledetails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20"/>
      <w:szCs w:val="20"/>
    </w:rPr>
  </w:style>
  <w:style w:type="paragraph" w:customStyle="1" w:styleId="tabledetails1">
    <w:name w:val="tabledetails1"/>
    <w:basedOn w:val="Normal"/>
    <w:pPr>
      <w:shd w:val="clear" w:color="auto" w:fill="CCCC99"/>
      <w:spacing w:before="100" w:beforeAutospacing="1" w:after="100" w:afterAutospacing="1"/>
    </w:pPr>
    <w:rPr>
      <w:rFonts w:ascii="Helvetica" w:hAnsi="Helvetica" w:cs="Helvetica"/>
      <w:color w:val="000000"/>
      <w:sz w:val="16"/>
      <w:szCs w:val="16"/>
    </w:rPr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subheader">
    <w:name w:val="subheader"/>
    <w:basedOn w:val="Normal"/>
    <w:pPr>
      <w:shd w:val="clear" w:color="auto" w:fill="CA0000"/>
      <w:spacing w:before="100" w:beforeAutospacing="1" w:after="100" w:afterAutospacing="1"/>
      <w:jc w:val="center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normalbutton">
    <w:name w:val="normalbutton"/>
    <w:basedOn w:val="Normal"/>
    <w:pPr>
      <w:shd w:val="clear" w:color="auto" w:fill="EEEEEE"/>
      <w:spacing w:before="100" w:beforeAutospacing="1" w:after="100" w:afterAutospacing="1"/>
      <w:jc w:val="center"/>
    </w:pPr>
    <w:rPr>
      <w:rFonts w:ascii="Verdana" w:hAnsi="Verdana"/>
      <w:color w:val="000000"/>
      <w:sz w:val="14"/>
      <w:szCs w:val="14"/>
    </w:rPr>
  </w:style>
  <w:style w:type="paragraph" w:customStyle="1" w:styleId="submitbutton">
    <w:name w:val="submitbutton"/>
    <w:basedOn w:val="Normal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pagebackground">
    <w:name w:val="pagebackground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ubheaderyellow">
    <w:name w:val="subheaderyellow"/>
    <w:basedOn w:val="Normal"/>
    <w:pPr>
      <w:shd w:val="clear" w:color="auto" w:fill="F4CE85"/>
      <w:spacing w:before="100" w:beforeAutospacing="1" w:after="100" w:afterAutospacing="1"/>
      <w:jc w:val="center"/>
    </w:pPr>
    <w:rPr>
      <w:rFonts w:ascii="Arial" w:hAnsi="Arial" w:cs="Arial"/>
      <w:b/>
      <w:bCs/>
      <w:color w:val="990000"/>
    </w:rPr>
  </w:style>
  <w:style w:type="paragraph" w:customStyle="1" w:styleId="h8">
    <w:name w:val="h8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10">
    <w:name w:val="h10"/>
    <w:basedOn w:val="Normal"/>
    <w:pPr>
      <w:spacing w:before="75" w:after="75"/>
      <w:ind w:left="75" w:right="75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h9">
    <w:name w:val="h9"/>
    <w:basedOn w:val="Normal"/>
    <w:pPr>
      <w:spacing w:before="75" w:after="75"/>
      <w:ind w:left="75" w:right="75"/>
      <w:jc w:val="right"/>
    </w:pPr>
    <w:rPr>
      <w:rFonts w:ascii="Arial" w:hAnsi="Arial" w:cs="Arial"/>
      <w:b/>
      <w:bCs/>
      <w:color w:val="7D0000"/>
      <w:sz w:val="18"/>
      <w:szCs w:val="18"/>
    </w:rPr>
  </w:style>
  <w:style w:type="paragraph" w:customStyle="1" w:styleId="misthead">
    <w:name w:val="misthead"/>
    <w:basedOn w:val="Normal"/>
    <w:pPr>
      <w:shd w:val="clear" w:color="auto" w:fill="E3A869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even">
    <w:name w:val="mistreven"/>
    <w:basedOn w:val="Normal"/>
    <w:pPr>
      <w:shd w:val="clear" w:color="auto" w:fill="FFFFCC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mistrodd">
    <w:name w:val="mistrodd"/>
    <w:basedOn w:val="Normal"/>
    <w:pPr>
      <w:shd w:val="clear" w:color="auto" w:fill="FFFFF0"/>
      <w:spacing w:before="100" w:beforeAutospacing="1" w:after="100" w:afterAutospacing="1"/>
      <w:jc w:val="center"/>
    </w:pPr>
    <w:rPr>
      <w:rFonts w:ascii="Arial" w:hAnsi="Arial" w:cs="Arial"/>
      <w:b/>
      <w:bCs/>
      <w:color w:val="030303"/>
      <w:sz w:val="18"/>
      <w:szCs w:val="18"/>
    </w:rPr>
  </w:style>
  <w:style w:type="paragraph" w:customStyle="1" w:styleId="reportid">
    <w:name w:val="reportid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reportcaptions">
    <w:name w:val="reportcaptions"/>
    <w:basedOn w:val="Normal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tabledataen">
    <w:name w:val="tabledataen"/>
    <w:basedOn w:val="Normal"/>
    <w:pPr>
      <w:spacing w:before="100" w:beforeAutospacing="1" w:after="100" w:afterAutospacing="1"/>
      <w:ind w:firstLine="612"/>
      <w:jc w:val="both"/>
    </w:pPr>
    <w:rPr>
      <w:rFonts w:ascii="Verdana" w:hAnsi="Verdana"/>
      <w:sz w:val="26"/>
      <w:szCs w:val="26"/>
    </w:rPr>
  </w:style>
  <w:style w:type="paragraph" w:customStyle="1" w:styleId="comboboxen">
    <w:name w:val="combobox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comboboxsmlen">
    <w:name w:val="comboboxsmlen"/>
    <w:basedOn w:val="Normal"/>
    <w:pPr>
      <w:spacing w:before="100" w:beforeAutospacing="1" w:after="100" w:afterAutospacing="1"/>
    </w:pPr>
    <w:rPr>
      <w:rFonts w:ascii="Verdana" w:hAnsi="Verdana"/>
      <w:sz w:val="26"/>
      <w:szCs w:val="26"/>
    </w:rPr>
  </w:style>
  <w:style w:type="paragraph" w:customStyle="1" w:styleId="h11">
    <w:name w:val="h11"/>
    <w:basedOn w:val="Normal"/>
    <w:pPr>
      <w:spacing w:before="100" w:beforeAutospacing="1" w:after="100" w:afterAutospacing="1"/>
    </w:pPr>
    <w:rPr>
      <w:rFonts w:ascii="Verdana" w:hAnsi="Verdana"/>
      <w:b/>
      <w:bCs/>
      <w:color w:val="7D0000"/>
      <w:sz w:val="20"/>
      <w:szCs w:val="20"/>
    </w:rPr>
  </w:style>
  <w:style w:type="paragraph" w:customStyle="1" w:styleId="pagemainheading">
    <w:name w:val="pagemainheading"/>
    <w:basedOn w:val="Normal"/>
    <w:pPr>
      <w:spacing w:before="75" w:after="75"/>
      <w:ind w:left="75" w:right="75"/>
      <w:jc w:val="center"/>
    </w:pPr>
    <w:rPr>
      <w:rFonts w:ascii="Arial" w:hAnsi="Arial" w:cs="Arial"/>
      <w:b/>
      <w:bCs/>
      <w:color w:val="7D0000"/>
    </w:r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agline">
    <w:name w:val="tagline"/>
    <w:basedOn w:val="Normal"/>
    <w:pPr>
      <w:spacing w:before="100" w:beforeAutospacing="1" w:after="100" w:afterAutospacing="1"/>
    </w:pPr>
    <w:rPr>
      <w:rFonts w:ascii="Arial" w:hAnsi="Arial" w:cs="Arial"/>
      <w:b/>
      <w:bCs/>
      <w:color w:val="883C2A"/>
      <w:sz w:val="33"/>
      <w:szCs w:val="33"/>
    </w:rPr>
  </w:style>
  <w:style w:type="paragraph" w:customStyle="1" w:styleId="sub-tagline">
    <w:name w:val="sub-tagline"/>
    <w:basedOn w:val="Normal"/>
    <w:pPr>
      <w:spacing w:before="100" w:beforeAutospacing="1" w:after="100" w:afterAutospacing="1"/>
    </w:pPr>
    <w:rPr>
      <w:b/>
      <w:bCs/>
      <w:i/>
      <w:iCs/>
      <w:color w:val="4A4A4A"/>
      <w:sz w:val="20"/>
      <w:szCs w:val="20"/>
    </w:rPr>
  </w:style>
  <w:style w:type="paragraph" w:customStyle="1" w:styleId="copyright">
    <w:name w:val="copyright"/>
    <w:basedOn w:val="Normal"/>
    <w:pPr>
      <w:jc w:val="center"/>
    </w:pPr>
    <w:rPr>
      <w:rFonts w:ascii="Arial" w:hAnsi="Arial" w:cs="Arial"/>
      <w:color w:val="702311"/>
      <w:sz w:val="17"/>
      <w:szCs w:val="17"/>
    </w:rPr>
  </w:style>
  <w:style w:type="paragraph" w:customStyle="1" w:styleId="tabmenu">
    <w:name w:val="tabmenu"/>
    <w:basedOn w:val="Normal"/>
    <w:pPr>
      <w:pBdr>
        <w:bottom w:val="single" w:sz="36" w:space="0" w:color="7D0000"/>
      </w:pBdr>
      <w:shd w:val="clear" w:color="auto" w:fill="C0C0C0"/>
      <w:jc w:val="center"/>
      <w:textAlignment w:val="center"/>
    </w:pPr>
    <w:rPr>
      <w:b/>
      <w:bCs/>
      <w:color w:val="000000"/>
    </w:rPr>
  </w:style>
  <w:style w:type="paragraph" w:customStyle="1" w:styleId="top">
    <w:name w:val="top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top1">
    <w:name w:val="top1"/>
    <w:basedOn w:val="Normal"/>
    <w:pPr>
      <w:shd w:val="clear" w:color="auto" w:fill="F4F3EB"/>
      <w:spacing w:after="100" w:afterAutospacing="1"/>
      <w:ind w:left="255" w:right="255"/>
    </w:pPr>
  </w:style>
  <w:style w:type="paragraph" w:customStyle="1" w:styleId="clbar">
    <w:name w:val="clbar"/>
    <w:basedOn w:val="Normal"/>
    <w:pPr>
      <w:shd w:val="clear" w:color="auto" w:fill="D1D1D1"/>
      <w:spacing w:before="100" w:beforeAutospacing="1" w:after="100" w:afterAutospacing="1"/>
    </w:pPr>
    <w:rPr>
      <w:vanish/>
    </w:rPr>
  </w:style>
  <w:style w:type="paragraph" w:customStyle="1" w:styleId="cllevel0">
    <w:name w:val="cllevel0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over">
    <w:name w:val="cllevel0over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0border">
    <w:name w:val="cllevel0border"/>
    <w:basedOn w:val="Normal"/>
    <w:pPr>
      <w:shd w:val="clear" w:color="auto" w:fill="D1D1D1"/>
      <w:spacing w:before="100" w:beforeAutospacing="1" w:after="100" w:afterAutospacing="1"/>
    </w:pPr>
  </w:style>
  <w:style w:type="paragraph" w:customStyle="1" w:styleId="cllevel1">
    <w:name w:val="cllevel1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over">
    <w:name w:val="cllevel1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customStyle="1" w:styleId="cllevel1border">
    <w:name w:val="cllevel1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cllevel2">
    <w:name w:val="cllevel2"/>
    <w:basedOn w:val="Normal"/>
    <w:pPr>
      <w:shd w:val="clear" w:color="auto" w:fill="D1D1D1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over">
    <w:name w:val="cllevel2over"/>
    <w:basedOn w:val="Normal"/>
    <w:pP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5"/>
      <w:szCs w:val="15"/>
    </w:rPr>
  </w:style>
  <w:style w:type="paragraph" w:customStyle="1" w:styleId="cllevel2border">
    <w:name w:val="cllevel2border"/>
    <w:basedOn w:val="Normal"/>
    <w:pPr>
      <w:shd w:val="clear" w:color="auto" w:fill="990000"/>
      <w:spacing w:before="100" w:beforeAutospacing="1" w:after="100" w:afterAutospacing="1"/>
    </w:pPr>
  </w:style>
  <w:style w:type="paragraph" w:customStyle="1" w:styleId="top2">
    <w:name w:val="top2"/>
    <w:basedOn w:val="Normal"/>
    <w:pPr>
      <w:shd w:val="clear" w:color="auto" w:fill="F4F3EB"/>
      <w:spacing w:after="100" w:afterAutospacing="1"/>
      <w:ind w:left="255" w:right="25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Mangal"/>
      <w:vanish/>
      <w:sz w:val="16"/>
      <w:szCs w:val="14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eastAsiaTheme="minorEastAsia" w:hAnsi="Arial" w:cs="Mangal" w:hint="default"/>
      <w:vanish/>
      <w:webHidden w:val="0"/>
      <w:sz w:val="16"/>
      <w:szCs w:val="1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TBAFViewBinDetailsOutput.jsp</vt:lpstr>
    </vt:vector>
  </TitlesOfParts>
  <Company>cda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TBAFViewBinDetailsOutput.jsp</dc:title>
  <dc:creator>aaoac3</dc:creator>
  <cp:lastModifiedBy>aaoac3</cp:lastModifiedBy>
  <cp:revision>2</cp:revision>
  <cp:lastPrinted>2024-06-07T12:57:00Z</cp:lastPrinted>
  <dcterms:created xsi:type="dcterms:W3CDTF">2024-06-07T12:58:00Z</dcterms:created>
  <dcterms:modified xsi:type="dcterms:W3CDTF">2024-06-07T12:58:00Z</dcterms:modified>
</cp:coreProperties>
</file>