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6E16BC">
            <w:pPr>
              <w:pStyle w:val="Heading2"/>
              <w:jc w:val="center"/>
              <w:rPr>
                <w:rFonts w:eastAsia="Times New Roman"/>
              </w:rPr>
            </w:pPr>
            <w:r>
              <w:rPr>
                <w:rFonts w:eastAsia="Times New Roman"/>
              </w:rPr>
              <w:t>Form 24G</w:t>
            </w:r>
          </w:p>
          <w:p w:rsidR="00000000" w:rsidRDefault="006E16BC">
            <w:pPr>
              <w:pStyle w:val="Heading4"/>
              <w:rPr>
                <w:rFonts w:eastAsia="Times New Roman"/>
              </w:rPr>
            </w:pPr>
            <w:r>
              <w:rPr>
                <w:rFonts w:eastAsia="Times New Roman"/>
              </w:rPr>
              <w:t>Details of Transfer Voucher for Financial Year 2021-22 and Month April</w: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6E16B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6E16B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6E16B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6E16B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p>
        </w:tc>
        <w:tc>
          <w:tcPr>
            <w:tcW w:w="0" w:type="auto"/>
            <w:vAlign w:val="center"/>
            <w:hideMark/>
          </w:tcPr>
          <w:p w:rsidR="00000000" w:rsidRDefault="006E16B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6E16B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b/>
                <w:bCs/>
              </w:rPr>
              <w:t>3. Return Summary</w:t>
            </w:r>
          </w:p>
        </w:tc>
        <w:tc>
          <w:tcPr>
            <w:tcW w:w="0" w:type="auto"/>
            <w:vAlign w:val="center"/>
            <w:hideMark/>
          </w:tcPr>
          <w:p w:rsidR="00000000" w:rsidRDefault="006E16B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4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4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6E16B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4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4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p>
        </w:tc>
        <w:tc>
          <w:tcPr>
            <w:tcW w:w="0" w:type="auto"/>
            <w:vAlign w:val="center"/>
            <w:hideMark/>
          </w:tcPr>
          <w:p w:rsidR="00000000" w:rsidRDefault="006E16B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p>
        </w:tc>
        <w:tc>
          <w:tcPr>
            <w:tcW w:w="0" w:type="auto"/>
            <w:vAlign w:val="center"/>
            <w:hideMark/>
          </w:tcPr>
          <w:p w:rsidR="00000000" w:rsidRDefault="006E16B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6E16B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4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4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4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4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135122.00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135122.00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136774.00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136774.00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108680.00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108680.00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29419.00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29419.00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20416.00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20416.00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7142.00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7142.00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29460.00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29460.00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991041.00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991041.00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164617.00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164617.00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25298.00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25298.00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1093415.00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1093415.00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42962.00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42962.00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52200.00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52200.00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893802.00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893802.00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w:t>
                  </w:r>
                  <w:r>
                    <w:rPr>
                      <w:rFonts w:eastAsia="Times New Roman"/>
                    </w:rPr>
                    <w:t>145600.00 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449280.00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449280.00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48880.00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48880.00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121260.00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121260.00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195000.00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195000.00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149760.00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149760.00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158357.00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158357.00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82160.00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82160.00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130500.00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130500.00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320412.00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320412.00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4466974.00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4466974.00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1627361.00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1627361.00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1534995.00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1534995.00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w:t>
                  </w:r>
                  <w:r>
                    <w:rPr>
                      <w:rFonts w:eastAsia="Times New Roman"/>
                    </w:rPr>
                    <w:t>36816.00 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36816.00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w:t>
                  </w:r>
                  <w:r>
                    <w:rPr>
                      <w:rFonts w:eastAsia="Times New Roman"/>
                    </w:rPr>
                    <w:t>48467.00 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48467.00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1614.00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710152.00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710152.00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291850.00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w:t>
                  </w:r>
                  <w:r>
                    <w:rPr>
                      <w:rFonts w:eastAsia="Times New Roman"/>
                    </w:rPr>
                    <w:t>291850.00 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42125.00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wordWrap w:val="0"/>
                    <w:jc w:val="right"/>
                    <w:rPr>
                      <w:rFonts w:eastAsia="Times New Roman"/>
                    </w:rPr>
                  </w:pPr>
                  <w:r>
                    <w:rPr>
                      <w:rFonts w:eastAsia="Times New Roman"/>
                    </w:rPr>
                    <w:t> 42125.00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jc w:val="right"/>
                    <w:rPr>
                      <w:rFonts w:eastAsia="Times New Roman"/>
                    </w:rPr>
                  </w:pPr>
                  <w:r>
                    <w:rPr>
                      <w:rFonts w:eastAsia="Times New Roman"/>
                      <w:b/>
                      <w:bCs/>
                    </w:rPr>
                    <w:t>14538223.00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jc w:val="right"/>
                    <w:rPr>
                      <w:rFonts w:eastAsia="Times New Roman"/>
                    </w:rPr>
                  </w:pPr>
                  <w:r>
                    <w:rPr>
                      <w:rFonts w:eastAsia="Times New Roman"/>
                      <w:b/>
                      <w:bCs/>
                    </w:rPr>
                    <w:t>14538223.00</w:t>
                  </w:r>
                </w:p>
              </w:tc>
            </w:tr>
          </w:tbl>
          <w:p w:rsidR="00000000" w:rsidRDefault="006E16B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E16B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6E16B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6E16B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E16BC">
                  <w:pPr>
                    <w:rPr>
                      <w:rFonts w:eastAsia="Times New Roman"/>
                    </w:rPr>
                  </w:pPr>
                  <w:r>
                    <w:rPr>
                      <w:rFonts w:eastAsia="Times New Roman"/>
                    </w:rPr>
                    <w:t>Post</w:t>
                  </w:r>
                </w:p>
              </w:tc>
            </w:tr>
          </w:tbl>
          <w:p w:rsidR="00000000" w:rsidRDefault="006E16BC">
            <w:pPr>
              <w:rPr>
                <w:rFonts w:eastAsia="Times New Roman"/>
              </w:rPr>
            </w:pPr>
          </w:p>
        </w:tc>
      </w:tr>
    </w:tbl>
    <w:p w:rsidR="00000000" w:rsidRDefault="006E16B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2717A6"/>
    <w:rsid w:val="002717A6"/>
    <w:rsid w:val="006E16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6E16BC"/>
    <w:rPr>
      <w:rFonts w:ascii="Tahoma" w:hAnsi="Tahoma" w:cs="Mangal"/>
      <w:sz w:val="16"/>
      <w:szCs w:val="14"/>
    </w:rPr>
  </w:style>
  <w:style w:type="character" w:customStyle="1" w:styleId="BalloonTextChar">
    <w:name w:val="Balloon Text Char"/>
    <w:basedOn w:val="DefaultParagraphFont"/>
    <w:link w:val="BalloonText"/>
    <w:uiPriority w:val="99"/>
    <w:semiHidden/>
    <w:rsid w:val="006E16B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4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11224</Characters>
  <Application>Microsoft Office Word</Application>
  <DocSecurity>0</DocSecurity>
  <Lines>93</Lines>
  <Paragraphs>24</Paragraphs>
  <ScaleCrop>false</ScaleCrop>
  <Company>cda</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2021-05-28T05:14:00Z</dcterms:created>
  <dcterms:modified xsi:type="dcterms:W3CDTF">2021-05-28T05:14:00Z</dcterms:modified>
</cp:coreProperties>
</file>